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0"/>
        <w:ind w:firstLine="0"/>
        <w:widowControl w:val="off"/>
        <w:wordWrap/>
        <w:jc w:val="center"/>
        <w:spacing w:line="240"/>
      </w:pPr>
      <w:bookmarkStart w:id="1" w:name="_top"/>
      <w:bookmarkEnd w:id="1"/>
      <w:r>
        <mc:AlternateContent>
          <mc:Choice Requires="wps">
            <w:drawing>
              <wp:anchor distT="0" distB="0" distL="0" distR="0" behindDoc="1" locked="0" layoutInCell="0" simplePos="0" relativeHeight="251660288" allowOverlap="1" hidden="0">
                <wp:simplePos x="0" y="0"/>
                <wp:positionH relativeFrom="page">
                  <wp:posOffset>675258</wp:posOffset>
                </wp:positionH>
                <wp:positionV relativeFrom="page">
                  <wp:posOffset>713486</wp:posOffset>
                </wp:positionV>
                <wp:extent cx="6176391" cy="9235440"/>
                <wp:effectExtent l="26923" t="26923" r="26923" b="26923"/>
                <wp:wrapNone/>
                <wp:docPr id="1037" name="shape1037"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6391" cy="9235440"/>
                        </a:xfrm>
                        <a:prstGeom prst="roundRect">
                          <a:avLst xmlns="http://schemas.openxmlformats.org/drawingml/2006/main">
                            <a:gd name="adj" fmla="val 4998"/>
                          </a:avLst>
                        </a:prstGeom>
                        <a:ln w="53847">
                          <a:solidFill>
                            <a:srgbClr val="939393"/>
                          </a:solidFill>
                          <a:miter lim="524288"/>
                        </a:ln>
                      </wps:spPr>
                      <wps:bodyPr rot="0" vert="horz" wrap="square" lIns="91440" tIns="45720" rIns="91440" bIns="45720" anchor="t" upright="1">
                        <a:noAutofit/>
                      </wps:bodyPr>
                    </wps:wsp>
                  </a:graphicData>
                </a:graphic>
              </wp:anchor>
            </w:drawing>
          </mc:Choice>
          <mc:Fallback>
            <w:pict>
              <v:roundrect id="1037" style="position:absolute;margin-left:53.17pt;margin-top:56.18pt;width:486.33pt;height:727.2pt;mso-position-horizontal-relative:page;mso-position-vertical-relative:page;v-text-anchor:top;mso-wrap-style:square;z-index:-251660288" arcsize="3275f" o:allowincell="f" filled="f" stroked="t" strokecolor="#939393" strokeweight="4.24pt">
                <v:stroke/>
              </v:roundrect>
            </w:pict>
          </mc:Fallback>
        </mc:AlternateContent>
      </w:r>
    </w:p>
    <w:p>
      <w:pPr>
        <w:pStyle w:val="a0"/>
        <w:ind w:firstLine="0"/>
        <w:widowControl w:val="off"/>
        <w:wordWrap/>
        <w:jc w:val="center"/>
        <w:spacing w:line="240"/>
      </w:pPr>
      <w:r>
        <w:rPr>
          <w:rFonts w:eastAsia="HY울릉도M"/>
          <w:b/>
          <w:sz w:val="64"/>
          <w:u w:val="single" w:color="auto"/>
          <w:shd w:val="clear" w:color="000000" w:fill="auto"/>
        </w:rPr>
        <w:t>보고서</w:t>
      </w:r>
    </w:p>
    <w:p>
      <w:pPr>
        <w:pStyle w:val="a0"/>
        <w:ind w:left="600" w:firstLine="0"/>
        <w:widowControl w:val="off"/>
        <w:spacing w:line="240"/>
      </w:pPr>
      <w:r>
        <w:rPr>
          <w:rFonts w:ascii="HY울릉도M" w:eastAsia="HY울릉도M"/>
          <w:b/>
          <w:sz w:val="48"/>
          <w:shd w:val="clear" w:color="000000" w:fill="auto"/>
        </w:rPr>
        <w:t>과제 번호: #2</w:t>
      </w:r>
    </w:p>
    <w:p>
      <w:pPr>
        <w:pStyle w:val="a0"/>
        <w:ind w:left="600" w:firstLine="0"/>
        <w:widowControl w:val="off"/>
        <w:spacing w:line="240"/>
      </w:pPr>
      <w:r>
        <w:rPr>
          <w:rFonts w:ascii="HY울릉도M" w:eastAsia="HY울릉도M"/>
          <w:b/>
          <w:sz w:val="48"/>
          <w:shd w:val="clear" w:color="000000" w:fill="auto"/>
        </w:rPr>
        <w:t xml:space="preserve">과제 제목: </w:t>
      </w:r>
      <w:r>
        <w:drawing>
          <wp:anchor distT="0" distB="0" distL="0" distR="0" behindDoc="1" locked="0" layoutInCell="1" simplePos="0" relativeHeight="251661312" allowOverlap="1" hidden="0">
            <wp:simplePos x="0" y="0"/>
            <wp:positionH relativeFrom="page">
              <wp:posOffset>1614551</wp:posOffset>
            </wp:positionH>
            <wp:positionV relativeFrom="page">
              <wp:posOffset>3560699</wp:posOffset>
            </wp:positionV>
            <wp:extent cx="4302125" cy="4302252"/>
            <wp:effectExtent l="0" t="0" r="0" b="0"/>
            <wp:wrapNone/>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lum bright="60000" contrast="-35000"/>
                      <a:extLst>
                        <a:ext uri="{28A0092B-C50C-407E-A947-70E740481C1C}">
                          <a14:useLocalDpi xmlns:a14="http://schemas.microsoft.com/office/drawing/2010/main" val="0"/>
                        </a:ext>
                      </a:extLst>
                    </a:blip>
                    <a:srcRect/>
                    <a:stretch>
                      <a:fillRect/>
                    </a:stretch>
                  </pic:blipFill>
                  <pic:spPr>
                    <a:xfrm>
                      <a:off x="0" y="0"/>
                      <a:ext cx="4302125" cy="4302252"/>
                    </a:xfrm>
                    <a:prstGeom prst="rect"/>
                  </pic:spPr>
                </pic:pic>
              </a:graphicData>
            </a:graphic>
          </wp:anchor>
        </w:drawing>
      </w:r>
      <w:r>
        <w:rPr>
          <w:rFonts w:ascii="HY울릉도M"/>
          <w:sz w:val="48"/>
          <w:shd w:val="clear" w:color="000000" w:fill="auto"/>
        </w:rPr>
        <w:t>LineTracer</w:t>
      </w:r>
    </w:p>
    <w:p>
      <w:pPr>
        <w:pStyle w:val="a0"/>
        <w:ind w:left="600" w:firstLine="0"/>
        <w:widowControl w:val="off"/>
        <w:wordWrap/>
        <w:jc w:val="right"/>
        <w:spacing w:line="240"/>
        <w:rPr>
          <w:rFonts w:ascii="HY울릉도M" w:eastAsia="HY울릉도M"/>
          <w:color w:val="000000"/>
          <w:sz w:val="48"/>
          <w:shd w:val="clear" w:color="000000" w:fill="auto"/>
        </w:rPr>
      </w:pPr>
    </w:p>
    <w:p>
      <w:pPr>
        <w:pStyle w:val="a0"/>
        <w:ind w:firstLine="0"/>
        <w:widowControl w:val="off"/>
        <w:wordWrap/>
        <w:jc w:val="right"/>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center"/>
        <w:spacing w:line="240"/>
        <w:rPr>
          <w:color w:val="000000"/>
          <w:shd w:val="clear" w:color="000000" w:fill="auto"/>
        </w:rPr>
      </w:pPr>
    </w:p>
    <w:p>
      <w:pPr>
        <w:pStyle w:val="a0"/>
        <w:ind w:firstLine="0"/>
        <w:widowControl w:val="off"/>
        <w:wordWrap/>
        <w:jc w:val="right"/>
        <w:spacing w:line="240"/>
        <w:rPr>
          <w:color w:val="000000"/>
          <w:shd w:val="clear" w:color="000000" w:fill="auto"/>
        </w:rPr>
      </w:pPr>
    </w:p>
    <w:p>
      <w:pPr>
        <w:pStyle w:val="a0"/>
        <w:ind w:firstLine="0"/>
        <w:widowControl w:val="off"/>
        <w:wordWrap/>
        <w:jc w:val="right"/>
        <w:spacing w:line="240"/>
        <w:rPr>
          <w:color w:val="000000"/>
          <w:shd w:val="clear" w:color="000000" w:fill="auto"/>
        </w:rPr>
      </w:pPr>
    </w:p>
    <w:p>
      <w:pPr>
        <w:pStyle w:val="a0"/>
        <w:ind w:firstLine="0"/>
        <w:widowControl w:val="off"/>
        <w:wordWrap/>
        <w:jc w:val="right"/>
        <w:spacing w:line="240"/>
        <w:rPr>
          <w:color w:val="000000"/>
          <w:shd w:val="clear" w:color="000000" w:fill="auto"/>
        </w:rPr>
      </w:pPr>
    </w:p>
    <w:p>
      <w:pPr>
        <w:pStyle w:val="a0"/>
        <w:ind w:firstLine="0"/>
        <w:widowControl w:val="off"/>
        <w:wordWrap/>
        <w:jc w:val="center"/>
        <w:spacing w:line="240"/>
      </w:pPr>
      <w:r>
        <w:drawing>
          <wp:anchor distT="0" distB="0" distL="0" distR="0" behindDoc="1" locked="0" layoutInCell="1" simplePos="0" relativeHeight="251662336" allowOverlap="1" hidden="0">
            <wp:simplePos x="0" y="0"/>
            <wp:positionH relativeFrom="page">
              <wp:posOffset>4287266</wp:posOffset>
            </wp:positionH>
            <wp:positionV relativeFrom="page">
              <wp:posOffset>9843389</wp:posOffset>
            </wp:positionV>
            <wp:extent cx="2309622" cy="207772"/>
            <wp:effectExtent l="0" t="0" r="0" b="0"/>
            <wp:wrapNone/>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lum bright="20000" contrast="0"/>
                      <a:extLst>
                        <a:ext uri="{28A0092B-C50C-407E-A947-70E740481C1C}">
                          <a14:useLocalDpi xmlns:a14="http://schemas.microsoft.com/office/drawing/2010/main" val="0"/>
                        </a:ext>
                      </a:extLst>
                    </a:blip>
                    <a:srcRect/>
                    <a:stretch>
                      <a:fillRect/>
                    </a:stretch>
                  </pic:blipFill>
                  <pic:spPr>
                    <a:xfrm>
                      <a:off x="0" y="0"/>
                      <a:ext cx="2309622" cy="207772"/>
                    </a:xfrm>
                    <a:prstGeom prst="rect"/>
                  </pic:spPr>
                </pic:pic>
              </a:graphicData>
            </a:graphic>
          </wp:anchor>
        </w:drawing>
      </w:r>
      <w:r>
        <w:rPr>
          <w:shd w:val="clear" w:color="000000" w:fill="auto"/>
        </w:rPr>
        <w:t xml:space="preserve">                              </w:t>
      </w:r>
    </w:p>
    <w:tbl>
      <w:tblPr>
        <w:tblpPr w:leftFromText="57" w:topFromText="57" w:rightFromText="57" w:bottomFromText="57" w:vertAnchor="text" w:horzAnchor="text" w:tblpXSpec="left" w:tblpYSpec="top"/>
        <w:tblOverlap w:val="never"/>
        <w:tblW w:w="8447"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2009"/>
        <w:gridCol w:w="6439"/>
      </w:tblGrid>
      <w:tr>
        <w:trPr>
          <w:trHeight w:val="597" w:hRule="atLeast"/>
        </w:trPr>
        <w:tc>
          <w:tcPr>
            <w:tcW w:w="2009" w:type="dxa"/>
            <w:tcBorders>
              <w:top w:val="single" w:sz="9" w:space="0" w:color="000000"/>
              <w:left w:val="single" w:sz="9" w:space="0" w:color="000000"/>
              <w:bottom w:val="single" w:sz="3" w:space="0" w:color="000000"/>
              <w:right w:val="single" w:sz="3" w:space="0" w:color="000000"/>
            </w:tcBorders>
            <w:vAlign w:val="center"/>
          </w:tcPr>
          <w:p>
            <w:pPr>
              <w:pStyle w:val="a0"/>
              <w:ind w:firstLine="0"/>
              <w:widowControl w:val="off"/>
              <w:wordWrap/>
              <w:jc w:val="center"/>
              <w:spacing w:line="240"/>
            </w:pPr>
            <w:r>
              <w:rPr>
                <w:rFonts w:eastAsia="HY울릉도M"/>
                <w:b/>
                <w:sz w:val="22"/>
                <w:shd w:val="clear" w:color="000000" w:fill="auto"/>
              </w:rPr>
              <w:t>과목명</w:t>
            </w:r>
          </w:p>
        </w:tc>
        <w:tc>
          <w:tcPr>
            <w:tcW w:w="6439" w:type="dxa"/>
            <w:tcBorders>
              <w:top w:val="single" w:sz="9" w:space="0" w:color="000000"/>
              <w:left w:val="single" w:sz="3" w:space="0" w:color="000000"/>
              <w:bottom w:val="single" w:sz="3" w:space="0" w:color="000000"/>
              <w:right w:val="single" w:sz="9" w:space="0" w:color="000000"/>
            </w:tcBorders>
            <w:vAlign w:val="center"/>
          </w:tcPr>
          <w:p>
            <w:pPr>
              <w:pStyle w:val="a0"/>
              <w:ind w:firstLine="0"/>
              <w:widowControl w:val="off"/>
              <w:spacing w:line="240"/>
            </w:pPr>
            <w:r>
              <w:rPr>
                <w:rFonts w:eastAsia="HY울릉도M"/>
                <w:b/>
                <w:sz w:val="22"/>
                <w:shd w:val="clear" w:color="000000" w:fill="auto"/>
              </w:rPr>
              <w:t>기초공학설계</w:t>
            </w:r>
          </w:p>
        </w:tc>
      </w:tr>
      <w:tr>
        <w:trPr>
          <w:trHeight w:val="597" w:hRule="atLeast"/>
        </w:trPr>
        <w:tc>
          <w:tcPr>
            <w:tcW w:w="2009" w:type="dxa"/>
            <w:tcBorders>
              <w:top w:val="single" w:sz="3" w:space="0" w:color="000000"/>
              <w:left w:val="single" w:sz="9" w:space="0" w:color="000000"/>
              <w:bottom w:val="single" w:sz="3" w:space="0" w:color="000000"/>
              <w:right w:val="single" w:sz="3" w:space="0" w:color="000000"/>
            </w:tcBorders>
            <w:vAlign w:val="center"/>
          </w:tcPr>
          <w:p>
            <w:pPr>
              <w:pStyle w:val="a0"/>
              <w:ind w:firstLine="0"/>
              <w:widowControl w:val="off"/>
              <w:wordWrap/>
              <w:jc w:val="center"/>
              <w:spacing w:line="240"/>
            </w:pPr>
            <w:r>
              <w:rPr>
                <w:rFonts w:eastAsia="HY울릉도M"/>
                <w:b/>
                <w:sz w:val="22"/>
                <w:shd w:val="clear" w:color="000000" w:fill="auto"/>
              </w:rPr>
              <w:t>교수명</w:t>
            </w:r>
          </w:p>
        </w:tc>
        <w:tc>
          <w:tcPr>
            <w:tcW w:w="6439" w:type="dxa"/>
            <w:tcBorders>
              <w:top w:val="single" w:sz="3" w:space="0" w:color="000000"/>
              <w:left w:val="single" w:sz="3" w:space="0" w:color="000000"/>
              <w:bottom w:val="single" w:sz="3" w:space="0" w:color="000000"/>
              <w:right w:val="single" w:sz="9" w:space="0" w:color="000000"/>
            </w:tcBorders>
            <w:vAlign w:val="center"/>
          </w:tcPr>
          <w:p>
            <w:pPr>
              <w:pStyle w:val="a0"/>
              <w:ind w:firstLine="0"/>
              <w:widowControl w:val="off"/>
              <w:spacing w:line="240"/>
            </w:pPr>
            <w:r>
              <w:rPr>
                <w:rFonts w:eastAsia="HY울릉도M"/>
                <w:b/>
                <w:sz w:val="22"/>
                <w:shd w:val="clear" w:color="000000" w:fill="auto"/>
              </w:rPr>
              <w:t>김수한</w:t>
            </w:r>
          </w:p>
        </w:tc>
      </w:tr>
      <w:tr>
        <w:trPr>
          <w:trHeight w:val="597" w:hRule="atLeast"/>
        </w:trPr>
        <w:tc>
          <w:tcPr>
            <w:tcW w:w="2009" w:type="dxa"/>
            <w:tcBorders>
              <w:top w:val="single" w:sz="3" w:space="0" w:color="000000"/>
              <w:left w:val="single" w:sz="9" w:space="0" w:color="000000"/>
              <w:bottom w:val="single" w:sz="3" w:space="0" w:color="000000"/>
              <w:right w:val="single" w:sz="3" w:space="0" w:color="000000"/>
            </w:tcBorders>
            <w:vAlign w:val="center"/>
          </w:tcPr>
          <w:p>
            <w:pPr>
              <w:pStyle w:val="a0"/>
              <w:ind w:firstLine="0"/>
              <w:widowControl w:val="off"/>
              <w:wordWrap/>
              <w:jc w:val="center"/>
              <w:spacing w:line="240"/>
            </w:pPr>
            <w:r>
              <w:rPr>
                <w:rFonts w:eastAsia="HY울릉도M"/>
                <w:b/>
                <w:sz w:val="22"/>
                <w:shd w:val="clear" w:color="000000" w:fill="auto"/>
              </w:rPr>
              <w:t>학과</w:t>
            </w:r>
          </w:p>
        </w:tc>
        <w:tc>
          <w:tcPr>
            <w:tcW w:w="6439" w:type="dxa"/>
            <w:tcBorders>
              <w:top w:val="single" w:sz="3" w:space="0" w:color="000000"/>
              <w:left w:val="single" w:sz="3" w:space="0" w:color="000000"/>
              <w:bottom w:val="single" w:sz="3" w:space="0" w:color="000000"/>
              <w:right w:val="single" w:sz="9" w:space="0" w:color="000000"/>
            </w:tcBorders>
            <w:vAlign w:val="center"/>
          </w:tcPr>
          <w:p>
            <w:pPr>
              <w:pStyle w:val="a0"/>
              <w:ind w:firstLine="0"/>
              <w:widowControl w:val="off"/>
              <w:spacing w:line="240"/>
            </w:pPr>
            <w:r>
              <w:rPr>
                <w:rFonts w:eastAsia="HY울릉도M"/>
                <w:b/>
                <w:sz w:val="22"/>
                <w:shd w:val="clear" w:color="000000" w:fill="auto"/>
              </w:rPr>
              <w:t>소프트웨어</w:t>
            </w:r>
          </w:p>
        </w:tc>
      </w:tr>
      <w:tr>
        <w:trPr>
          <w:trHeight w:val="597" w:hRule="atLeast"/>
        </w:trPr>
        <w:tc>
          <w:tcPr>
            <w:tcW w:w="2009" w:type="dxa"/>
            <w:tcBorders>
              <w:top w:val="single" w:sz="3" w:space="0" w:color="000000"/>
              <w:left w:val="single" w:sz="9" w:space="0" w:color="000000"/>
              <w:bottom w:val="single" w:sz="3" w:space="0" w:color="000000"/>
              <w:right w:val="single" w:sz="3" w:space="0" w:color="000000"/>
            </w:tcBorders>
            <w:vAlign w:val="center"/>
          </w:tcPr>
          <w:p>
            <w:pPr>
              <w:pStyle w:val="a0"/>
              <w:ind w:firstLine="0"/>
              <w:widowControl w:val="off"/>
              <w:wordWrap/>
              <w:jc w:val="center"/>
              <w:spacing w:line="240"/>
            </w:pPr>
            <w:r>
              <w:rPr>
                <w:rFonts w:eastAsia="HY울릉도M"/>
                <w:b/>
                <w:sz w:val="22"/>
                <w:shd w:val="clear" w:color="000000" w:fill="auto"/>
              </w:rPr>
              <w:t>학번</w:t>
            </w:r>
          </w:p>
        </w:tc>
        <w:tc>
          <w:tcPr>
            <w:tcW w:w="6439" w:type="dxa"/>
            <w:tcBorders>
              <w:top w:val="single" w:sz="3" w:space="0" w:color="000000"/>
              <w:left w:val="single" w:sz="3" w:space="0" w:color="000000"/>
              <w:bottom w:val="single" w:sz="3" w:space="0" w:color="000000"/>
              <w:right w:val="single" w:sz="9" w:space="0" w:color="000000"/>
            </w:tcBorders>
            <w:vAlign w:val="center"/>
          </w:tcPr>
          <w:p>
            <w:pPr>
              <w:pStyle w:val="a0"/>
              <w:ind w:firstLine="0"/>
              <w:widowControl w:val="off"/>
              <w:spacing w:line="240"/>
            </w:pPr>
            <w:r>
              <w:rPr>
                <w:rFonts w:ascii="HY울릉도M"/>
                <w:b/>
                <w:sz w:val="22"/>
                <w:shd w:val="clear" w:color="000000" w:fill="auto"/>
              </w:rPr>
              <w:t>2016125015, 2017125080, 2017125081, 2017125085</w:t>
            </w:r>
          </w:p>
        </w:tc>
      </w:tr>
      <w:tr>
        <w:trPr>
          <w:trHeight w:val="597" w:hRule="atLeast"/>
        </w:trPr>
        <w:tc>
          <w:tcPr>
            <w:tcW w:w="2009" w:type="dxa"/>
            <w:tcBorders>
              <w:top w:val="single" w:sz="3" w:space="0" w:color="000000"/>
              <w:left w:val="single" w:sz="9" w:space="0" w:color="000000"/>
              <w:bottom w:val="single" w:sz="3" w:space="0" w:color="000000"/>
              <w:right w:val="single" w:sz="3" w:space="0" w:color="000000"/>
            </w:tcBorders>
            <w:vAlign w:val="center"/>
          </w:tcPr>
          <w:p>
            <w:pPr>
              <w:pStyle w:val="a0"/>
              <w:ind w:firstLine="0"/>
              <w:widowControl w:val="off"/>
              <w:wordWrap/>
              <w:jc w:val="center"/>
              <w:spacing w:line="240"/>
            </w:pPr>
            <w:r>
              <w:rPr>
                <w:rFonts w:eastAsia="HY울릉도M"/>
                <w:b/>
                <w:sz w:val="22"/>
                <w:shd w:val="clear" w:color="000000" w:fill="auto"/>
              </w:rPr>
              <w:t>이름</w:t>
            </w:r>
          </w:p>
        </w:tc>
        <w:tc>
          <w:tcPr>
            <w:tcW w:w="6439" w:type="dxa"/>
            <w:tcBorders>
              <w:top w:val="single" w:sz="3" w:space="0" w:color="000000"/>
              <w:left w:val="single" w:sz="3" w:space="0" w:color="000000"/>
              <w:bottom w:val="single" w:sz="3" w:space="0" w:color="000000"/>
              <w:right w:val="single" w:sz="9" w:space="0" w:color="000000"/>
            </w:tcBorders>
            <w:vAlign w:val="center"/>
          </w:tcPr>
          <w:p>
            <w:pPr>
              <w:pStyle w:val="a0"/>
              <w:ind w:firstLine="0"/>
              <w:widowControl w:val="off"/>
              <w:spacing w:line="240"/>
            </w:pPr>
            <w:r>
              <w:rPr>
                <w:rFonts w:ascii="HY울릉도M" w:eastAsia="HY울릉도M"/>
                <w:b/>
                <w:sz w:val="22"/>
                <w:shd w:val="clear" w:color="000000" w:fill="auto"/>
              </w:rPr>
              <w:t>김인태, 안민영, 유승경, 정이건</w:t>
            </w:r>
          </w:p>
        </w:tc>
      </w:tr>
      <w:tr>
        <w:trPr>
          <w:trHeight w:val="597" w:hRule="atLeast"/>
        </w:trPr>
        <w:tc>
          <w:tcPr>
            <w:tcW w:w="2009" w:type="dxa"/>
            <w:tcBorders>
              <w:top w:val="single" w:sz="3" w:space="0" w:color="000000"/>
              <w:left w:val="single" w:sz="9" w:space="0" w:color="000000"/>
              <w:bottom w:val="single" w:sz="9" w:space="0" w:color="000000"/>
              <w:right w:val="single" w:sz="3" w:space="0" w:color="000000"/>
            </w:tcBorders>
            <w:vAlign w:val="center"/>
          </w:tcPr>
          <w:p>
            <w:pPr>
              <w:pStyle w:val="a0"/>
              <w:ind w:firstLine="0"/>
              <w:widowControl w:val="off"/>
              <w:wordWrap/>
              <w:jc w:val="center"/>
              <w:spacing w:line="240"/>
            </w:pPr>
            <w:r>
              <w:rPr>
                <w:rFonts w:eastAsia="HY울릉도M"/>
                <w:b/>
                <w:sz w:val="22"/>
                <w:shd w:val="clear" w:color="000000" w:fill="auto"/>
              </w:rPr>
              <w:t>제출일</w:t>
            </w:r>
          </w:p>
        </w:tc>
        <w:tc>
          <w:tcPr>
            <w:tcW w:w="6439" w:type="dxa"/>
            <w:tcBorders>
              <w:top w:val="single" w:sz="3" w:space="0" w:color="000000"/>
              <w:left w:val="single" w:sz="3" w:space="0" w:color="000000"/>
              <w:bottom w:val="single" w:sz="9" w:space="0" w:color="000000"/>
              <w:right w:val="single" w:sz="9" w:space="0" w:color="000000"/>
            </w:tcBorders>
            <w:vAlign w:val="center"/>
          </w:tcPr>
          <w:p>
            <w:pPr>
              <w:pStyle w:val="a0"/>
              <w:ind w:firstLine="0"/>
              <w:widowControl w:val="off"/>
              <w:spacing w:line="240"/>
            </w:pPr>
            <w:r>
              <w:rPr>
                <w:rFonts w:ascii="HY울릉도M"/>
                <w:b/>
                <w:sz w:val="22"/>
                <w:shd w:val="clear" w:color="000000" w:fill="auto"/>
              </w:rPr>
              <w:t>2019/12/06</w:t>
            </w:r>
          </w:p>
        </w:tc>
      </w:tr>
    </w:tbl>
    <w:p>
      <w:pPr>
        <w:pStyle w:val="a0"/>
        <w:ind w:firstLine="0"/>
        <w:widowControl w:val="off"/>
        <w:wordWrap/>
        <w:jc w:val="right"/>
        <w:spacing w:line="240"/>
        <w:rPr/>
      </w:pPr>
    </w:p>
    <w:p>
      <w:pPr>
        <w:pStyle w:val="a0"/>
        <w:ind w:firstLine="0"/>
        <w:widowControl w:val="off"/>
        <w:wordWrap/>
        <w:jc w:val="right"/>
        <w:spacing w:line="240"/>
        <w:rPr/>
      </w:pPr>
    </w:p>
    <w:p>
      <w:pPr>
        <w:pStyle w:val="a0"/>
        <w:ind w:firstLine="0"/>
        <w:widowControl w:val="off"/>
        <w:wordWrap/>
        <w:jc w:val="right"/>
        <w:spacing w:line="240"/>
        <w:rPr/>
      </w:pPr>
    </w:p>
    <w:p>
      <w:pPr>
        <w:pStyle w:val="a0"/>
        <w:ind w:firstLine="0"/>
        <w:widowControl w:val="off"/>
        <w:spacing w:line="240"/>
        <w:rPr/>
      </w:pPr>
    </w:p>
    <w:p>
      <w:pPr>
        <w:ind w:firstLine="0"/>
        <w:spacing w:line="240"/>
      </w:pPr>
      <w:r>
        <w:br w:type="page"/>
      </w:r>
    </w:p>
    <w:p>
      <w:pPr>
        <w:pStyle w:val="a0"/>
        <w:ind w:firstLine="0"/>
        <w:widowControl w:val="off"/>
        <w:spacing w:line="240"/>
      </w:pPr>
      <w:r>
        <w:rPr>
          <w:b/>
          <w:sz w:val="30"/>
        </w:rPr>
        <w:t>1. 문제 정의</w:t>
      </w:r>
    </w:p>
    <w:p>
      <w:pPr>
        <w:pStyle w:val="a0"/>
        <w:ind w:firstLine="0"/>
        <w:widowControl w:val="off"/>
        <w:spacing w:line="240"/>
        <w:rPr/>
      </w:pPr>
    </w:p>
    <w:p>
      <w:pPr>
        <w:pStyle w:val="a0"/>
        <w:ind w:left="0" w:firstLine="0"/>
        <w:widowControl w:val="off"/>
        <w:spacing w:line="240"/>
      </w:pPr>
      <w:r>
        <w:rPr/>
        <w:t>1) 선을 탐지하고 따라서 이동한다.</w:t>
      </w:r>
    </w:p>
    <w:p>
      <w:pPr>
        <w:pStyle w:val="a0"/>
        <w:ind w:left="0" w:firstLine="0"/>
        <w:widowControl w:val="off"/>
        <w:spacing w:line="240"/>
      </w:pPr>
      <w:r>
        <w:rPr/>
        <w:t xml:space="preserve">2) 격자( </w:t>
      </w:r>
      <w:r>
        <w:rPr/>
        <w:t>┼</w:t>
      </w:r>
      <w:r>
        <w:rPr/>
        <w:t xml:space="preserve"> 혹은 </w:t>
      </w:r>
      <w:r>
        <w:rPr/>
        <w:t>┬</w:t>
      </w:r>
      <w:r>
        <w:rPr/>
        <w:t xml:space="preserve"> )를 만났을 때 탐지하여 회전한다.</w:t>
      </w:r>
    </w:p>
    <w:p>
      <w:pPr>
        <w:pStyle w:val="a0"/>
        <w:ind w:left="0" w:firstLine="0"/>
        <w:widowControl w:val="off"/>
        <w:spacing w:line="240"/>
      </w:pPr>
      <w:r>
        <w:rPr/>
        <w:t>3) 장애물을 탐지한다.</w:t>
      </w:r>
    </w:p>
    <w:p>
      <w:pPr>
        <w:pStyle w:val="a0"/>
        <w:ind w:left="0" w:firstLine="0"/>
        <w:widowControl w:val="off"/>
        <w:spacing w:line="240"/>
      </w:pPr>
      <w:r>
        <w:rPr/>
        <w:t>4) 장애물을 밀어낸다.</w:t>
      </w:r>
    </w:p>
    <w:p>
      <w:pPr>
        <w:pStyle w:val="a0"/>
        <w:ind w:left="0" w:firstLine="0"/>
        <w:widowControl w:val="off"/>
        <w:spacing w:line="240"/>
      </w:pPr>
      <w:r>
        <w:rPr/>
        <w:t>5) 골대의 위치를 기억한다.</w:t>
      </w:r>
    </w:p>
    <w:p>
      <w:pPr>
        <w:pStyle w:val="a0"/>
        <w:ind w:left="0" w:firstLine="0"/>
        <w:widowControl w:val="off"/>
        <w:spacing w:line="240"/>
      </w:pPr>
      <w:r>
        <w:rPr/>
        <w:t>6) 골대로 밀어 넣는다.</w:t>
      </w:r>
    </w:p>
    <w:p>
      <w:pPr>
        <w:pStyle w:val="a0"/>
        <w:ind w:left="0" w:firstLine="0"/>
        <w:widowControl w:val="off"/>
        <w:spacing w:line="240"/>
      </w:pPr>
      <w:r>
        <w:rPr/>
        <w:t>7) 3가지 장애물을 처리한 후 즉시 멈춘다.</w:t>
      </w:r>
    </w:p>
    <w:p>
      <w:pPr>
        <w:pStyle w:val="a0"/>
        <w:ind w:left="0" w:firstLine="0"/>
        <w:widowControl w:val="off"/>
        <w:spacing w:line="240"/>
        <w:rPr/>
      </w:pPr>
    </w:p>
    <w:p>
      <w:pPr>
        <w:pStyle w:val="a0"/>
        <w:ind w:left="0" w:firstLine="0"/>
        <w:widowControl w:val="off"/>
        <w:spacing w:line="240"/>
        <w:rPr/>
      </w:pPr>
    </w:p>
    <w:p>
      <w:pPr>
        <w:pStyle w:val="a0"/>
        <w:ind w:firstLine="0"/>
        <w:widowControl w:val="off"/>
        <w:spacing w:line="240"/>
      </w:pPr>
      <w:r>
        <w:rPr>
          <w:b/>
          <w:sz w:val="30"/>
        </w:rPr>
        <w:t>2. 풀이 과정</w:t>
      </w:r>
    </w:p>
    <w:p>
      <w:pPr>
        <w:pStyle w:val="a0"/>
        <w:ind w:left="0" w:firstLine="0"/>
        <w:widowControl w:val="off"/>
        <w:spacing w:line="240"/>
        <w:rPr/>
      </w:pPr>
    </w:p>
    <w:p>
      <w:pPr>
        <w:pStyle w:val="a0"/>
        <w:ind w:left="0" w:firstLine="0"/>
        <w:widowControl w:val="off"/>
        <w:spacing w:line="240"/>
      </w:pPr>
      <w:r>
        <w:rPr/>
        <w:t>•</w:t>
      </w:r>
      <w:r>
        <w:rPr/>
        <w:t xml:space="preserve"> 변수 선언 및 환경을 세팅한다. 5개의 적외선 센서를 사용하여 선을 탐지하고, 초음파 센서를 사용하여 장애물을 탐지한다.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#include &lt;Servo.h&gt;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Servo servoLeft;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Servo servoRight;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적외선 변수</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int vleft = 2;</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int mleft = 9;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int middle = 10;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int mright = 11;</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int vright = 3;</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bool detected = false;</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초음파 변수</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int echoPin = 7;</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int trigPin = 4;</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unsigned long duration = 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float distance = 100;</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setup() 함수로 핀과 서보모터를 연결하고, 제일 먼저 골을 찾기 위한 함수를 호출한다.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setup()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Serial.begin(9600);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pinMode(trigPin, OUTPUT);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pinMode(echoPin, INPUT);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pinMode(vleft, INPUT);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pinMode(mleft, INPUT);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pinMode(middle, INPUT);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pinMode(mright, INPUT);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pinMode(vright, INPUT);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servoLeft.attach(13);</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servoLeft.writeMicroseconds(1500);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servoRight.attach(12);</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servoRight.writeMicroseconds(1500);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search();</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앞으로 이동, 멈춤, 좌측 이동, 우측 이동에 서보모터를 제어하여 구현한다.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go()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servoLeft.writeMicroseconds(1550);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servoRight.writeMicroseconds(1450);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halt()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servoLeft.writeMicroseconds(1500);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servoRight.writeMicroseconds(1500);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left()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servoLeft.writeMicroseconds(1450);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servoRight.writeMicroseconds(1450);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right()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servoLeft.writeMicroseconds(1550);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servoRight.writeMicroseconds(1550);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5개의 적외선 센서의 반응으로 가장 왼쪽과 오른쪽 센서에 선에 대한 반응이 있을 때까지 좌, 우를 조정하며 앞으로 이동하는 코드를 구현한다. 가장 왼쪽과 오른쪽 센서에 반응이 있었다면 살짝 앞으로 이동한 후 멈춘다. 그리고 세부조정하여 방향이 가운데를 향할 수 있도록 한다. </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void forward()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while(true)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(digitalRead(vleft) || digitalRead(vright)) break;</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(digitalRead(middle) &amp;&amp; digitalRead(mleft))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else if (digitalRead(middle) &amp;&amp; digitalRead(mright))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else if (digitalRead(mleft))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else if (digitalRead(mright))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else if (digitalRead(middle))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go();</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go();</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delay(350);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adjust();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방향이 가운데를 향할 수 있도록 조정한다. 왼쪽과 오른쪽 센서에 반응이 있으면 같은 방향으로 회전하고, 만약 이 둘을 만나지 않았을 때 멈춘다.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adjust()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(true)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(digitalRead(mleft))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else if (digitalRead(mright))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else if (!(digitalRead(mleft)) &amp;&amp; !(digitalRead(mright)))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delay(200);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break;</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오른쪽, 왼쪽으로 90도를 회전한다. 이 때, 센서가 선을 탐지하고 조정해 나간다. 먼저 오른쪽으로 delay(500) 만큼 회전한 후, 조정한다. 왼쪽으로 회전하는 것도 방향만 달리하여 동일하게 구현한다. </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turnRight()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delay(500);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(true)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(digitalRead(middle))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break;</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adjust();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turnLeft()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delay(500);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(true)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(digitalRead(middle))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break;</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adjust();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왼쪽으로 180도를 회전한다. 90도를 회전하는 것과 마찬가지로 센서가 선을 탐지하고 조정해 나간다. 먼저 delay(1700)만큼 회전한 후, 위와 동일하게 조정해나간다.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turn180()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delay(1700);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(true)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(digitalRead(middle))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break;</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adjust();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거리를 측정하여 만약 12cm 안에 장애물(Box)이 들어옴을 감지하여 true, 아니면 false를 리턴한다.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bool isBox()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getDistance();</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(distance &lt; 12)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return true;</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return false;</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전방에 5개의 적외선 센서에 반응이 모두 없을 때의 경우를 찾는다. 만약 반응이 없다면 true, 하나라도 센서 반응이 있다면 false를 리턴한다. </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bool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(!(digitalRead(vright)) &amp;&amp; !(digitalRead(vleft))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&amp;&amp; !(digitalRead(middle)) &amp;&amp; !(digitalRead(mright))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&amp;&amp; !(digitalRead(mleft)))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return true;</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return false;</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골을 찾는다. 이를 위하여 4가지 경우를 반복한다. 만약 전방에 장애물과 골이 없다면 앞으로 3칸 이동한다. 이 때, 한 칸 이동할 때마다 count가 증가한다. 첫 번째 경우, 전방에 장애물이 있다면 다음 라인을 탐색하기 위해 돌아와 준비한다. 두 번째 경우, 5개의 센서에 모두 반응이 없다면 골라인으로 간주한다. 골을 찾았다는 정보를 detected에 담고, 이어서 doMission() 함수를 호출한다. 세 번째 경우, count가 3이 되면 더 이상 앞에 골이 없다는 것으로 간주하고 180도 회전하여 다음 라인을 탐지한다. </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doMission()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(true)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전방에 선이 있으면 선 밖으로 나가기</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(isBox()) countBox--;</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전방에 선이 있으면 골인시키기</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(isBox())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goToCorner();</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lastMission();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(countBox == 0) return;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(isBox())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countBox--;</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(countBox == 0) return;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turn180();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lastMission();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break;</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골을 찾았을 때 실행하는 함수로써 장애물을 밖으로 밀어내거나 골에 넣는다. 이 과정 중에 전방에 장애물을 감지하여 밀어냈다면 countBox가 감소하고, 이 후 격자판 코너로 이동하여 모든 라인을 탐색할 준비를 한다.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doMission()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(true)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전방에 선이 있으면 선 밖으로 나가기</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(isBox()) countBox--;</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전방에 선이 있으면 골인시키기</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halt();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delay(1000);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(isBox())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goToCorner();</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lastMission();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(countBox == 0) return;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(isBox())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countBox--;</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(countBox == 0) return;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turn180();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lastMission();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break;</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setup()에서 실행할 함수로 골을 찾기 위한 움직임을 세팅한다. 만약 findGoal()을 실행하면서 골을 찾았다는 정보가 확인되면(detected = true) 이 함수를 탈출한다.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search()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//최초 장애물 없을시 골서치 직전</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 (int i = 0; i &lt; 3; i++)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(detected)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return;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findGoal();</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 (int i = 0; i &lt; 3; i++)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(detected)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return;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findGoal();</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초음파 센서를 사용하여 거리를 측정할 수 있는 함수를 구현한다.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getDistance()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digitalWrite(trigPin, LOW);</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digitalWrite(echoPin, LOW);</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delayMicroseconds(2);</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digitalWrite(trigPin, HIGH);</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delayMicroseconds(10);</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digitalWrite(trigPin, LOW);</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duration = pulseIn(echoPin, HIGH);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distance = ((float)(340 * duration) / 10000) / 2;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골 주변을 탐색하며 장애물을 밀어냈지만 아직도 장애물이 남았을 때 수행할 함수로써, 격자판의 모서리로 이동한다.  </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void goToCorner()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(isBox())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countBox--;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if(countBox == 0)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return;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pPr>
      <w:r>
        <w:rPr/>
        <w:t>•</w:t>
      </w:r>
      <w:r>
        <w:rPr/>
        <w:t xml:space="preserve"> 격자판 모서리에 도착한 후 실행할 함수로써, 모든 라인을 이동하며 장애물을 탐색하여 밀어낸 후 countBox를 감소시킨다.</w:t>
      </w:r>
    </w:p>
    <w:tbl>
      <w:tblPr>
        <w:tblOverlap w:val="never"/>
        <w:tblW w:w="8391" w:type="dxa"/>
        <w:tblBorders>
          <w:top w:val="double" w:sz="4" w:space="0" w:color="000000"/>
          <w:left w:val="double" w:sz="4" w:space="0" w:color="000000"/>
          <w:bottom w:val="double" w:sz="4" w:space="0" w:color="000000"/>
          <w:right w:val="double" w:sz="4" w:space="0" w:color="000000"/>
        </w:tblBorders>
        <w:tblLook w:val="04A0" w:firstRow="1" w:lastRow="0" w:firstColumn="1" w:lastColumn="0" w:noHBand="0" w:noVBand="1"/>
        <w:tblLayout w:type="fixed"/>
        <w:tblCellMar>
          <w:top w:w="57" w:type="dxa"/>
          <w:left w:w="113" w:type="dxa"/>
          <w:bottom w:w="57" w:type="dxa"/>
          <w:right w:w="113" w:type="dxa"/>
        </w:tblCellMar>
      </w:tblPr>
      <w:tblGrid>
        <w:gridCol w:w="8391"/>
      </w:tblGrid>
      <w:tr>
        <w:trPr>
          <w:trHeight w:val="56" w:hRule="atLeast"/>
        </w:trPr>
        <w:tc>
          <w:tcPr>
            <w:tcW w:w="8391" w:type="dxa"/>
            <w:tcBorders>
              <w:top w:val="double" w:sz="4" w:space="0" w:color="000000"/>
              <w:left w:val="double" w:sz="4" w:space="0" w:color="000000"/>
              <w:bottom w:val="double" w:sz="4" w:space="0" w:color="000000"/>
              <w:right w:val="double" w:sz="4" w:space="0" w:color="000000"/>
            </w:tcBorders>
            <w:vAlign w:val="center"/>
          </w:tcPr>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void lastMission()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int count = 0;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(countBox &gt; 0)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(allNoLine()) { //만약 끝에 다다르면 종료</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break;</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turnLeft();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count++;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(count &gt; 4)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(isBox())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countBox--;</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(countBox == 0)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return;</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rPr/>
            </w:pP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break;</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turnRight();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while (!(allNoLine()))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forward();</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count--;</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(count &lt; 2) {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if (isBox())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countBox--;</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 xml:space="preserve">  }</w:t>
            </w:r>
          </w:p>
          <w:p>
            <w:pPr>
              <w:pStyle w:val="a0"/>
              <w:ind w:firstLine="0"/>
              <w:widowControl w:val="off"/>
              <w:wordWrap/>
              <w:jc w:val="left"/>
              <w:pBdr>
                <w:top w:val="none" w:sz="2" w:space="6" w:color="000000"/>
                <w:left w:val="none" w:sz="2" w:space="6" w:color="000000"/>
                <w:bottom w:val="none" w:sz="2" w:space="6" w:color="000000"/>
                <w:right w:val="none" w:sz="2" w:space="6" w:color="000000"/>
              </w:pBdr>
              <w:spacing w:line="240"/>
            </w:pPr>
            <w:r>
              <w:rPr/>
              <w:t>}</w:t>
            </w:r>
          </w:p>
        </w:tc>
      </w:tr>
    </w:tbl>
    <w:p>
      <w:pPr>
        <w:pStyle w:val="a0"/>
        <w:ind w:left="0" w:firstLine="0"/>
        <w:widowControl w:val="off"/>
        <w:spacing w:line="240"/>
      </w:pPr>
    </w:p>
    <w:p>
      <w:pPr>
        <w:pStyle w:val="a0"/>
        <w:ind w:left="0" w:firstLine="0"/>
        <w:widowControl w:val="off"/>
        <w:spacing w:line="240"/>
        <w:rPr/>
      </w:pPr>
    </w:p>
    <w:p>
      <w:pPr>
        <w:pStyle w:val="a0"/>
        <w:ind w:left="0" w:firstLine="0"/>
        <w:widowControl w:val="off"/>
        <w:spacing w:line="240"/>
        <w:rPr/>
      </w:pPr>
    </w:p>
    <w:p>
      <w:pPr>
        <w:ind w:firstLine="0"/>
        <w:spacing w:line="240"/>
        <w:rPr/>
      </w:pPr>
      <w:r>
        <w:br w:type="page"/>
      </w:r>
      <w:r>
        <w:rPr>
          <w:b/>
          <w:sz w:val="30"/>
        </w:rPr>
        <w:t>3. 결과</w:t>
      </w:r>
    </w:p>
    <w:p>
      <w:pPr>
        <w:pStyle w:val="a0"/>
        <w:ind w:left="0" w:firstLine="0"/>
        <w:widowControl w:val="off"/>
        <w:spacing w:line="240"/>
      </w:pPr>
      <w:r>
        <w:rPr/>
        <w:t>•</w:t>
      </w:r>
      <w:r>
        <w:rPr/>
        <w:t xml:space="preserve"> 선을 탐지하고 따라서 이동할 수 있다.</w:t>
      </w:r>
    </w:p>
    <w:p>
      <w:pPr>
        <w:pStyle w:val="a0"/>
        <w:ind w:left="0" w:firstLine="0"/>
        <w:widowControl w:val="off"/>
        <w:spacing w:line="240"/>
      </w:pPr>
      <w:r>
        <w:drawing>
          <wp:inline distT="0" distB="0" distL="0" distR="0">
            <wp:extent cx="2159889" cy="2159889"/>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rot="5400000">
                      <a:off x="0" y="0"/>
                      <a:ext cx="2159889" cy="2159889"/>
                    </a:xfrm>
                    <a:prstGeom prst="rect"/>
                  </pic:spPr>
                </pic:pic>
              </a:graphicData>
            </a:graphic>
          </wp:inline>
        </w:drawing>
      </w:r>
      <w:r>
        <w:rPr/>
        <w:t xml:space="preserve"> </w:t>
      </w:r>
      <w:r>
        <w:drawing>
          <wp:inline distT="0" distB="0" distL="0" distR="0">
            <wp:extent cx="2159889" cy="2159889"/>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159889" cy="2159889"/>
                    </a:xfrm>
                    <a:prstGeom prst="rect"/>
                  </pic:spPr>
                </pic:pic>
              </a:graphicData>
            </a:graphic>
          </wp:inline>
        </w:drawing>
      </w:r>
    </w:p>
    <w:p>
      <w:pPr>
        <w:pStyle w:val="a0"/>
        <w:ind w:left="0" w:firstLine="0"/>
        <w:widowControl w:val="off"/>
        <w:spacing w:line="240"/>
        <w:rPr/>
      </w:pPr>
    </w:p>
    <w:p>
      <w:pPr>
        <w:pStyle w:val="a0"/>
        <w:ind w:left="0" w:firstLine="0"/>
        <w:widowControl w:val="off"/>
        <w:spacing w:line="240"/>
      </w:pPr>
      <w:r>
        <w:rPr/>
        <w:t>•</w:t>
      </w:r>
      <w:r>
        <w:rPr/>
        <w:t xml:space="preserve"> 격자( </w:t>
      </w:r>
      <w:r>
        <w:rPr/>
        <w:t>┼</w:t>
      </w:r>
      <w:r>
        <w:rPr/>
        <w:t xml:space="preserve"> 혹은 </w:t>
      </w:r>
      <w:r>
        <w:rPr/>
        <w:t>┬</w:t>
      </w:r>
      <w:r>
        <w:rPr/>
        <w:t xml:space="preserve"> )를 만났을 때 탐지하여 회전한다.</w:t>
      </w:r>
    </w:p>
    <w:p>
      <w:pPr>
        <w:pStyle w:val="a0"/>
        <w:ind w:left="0" w:firstLine="0"/>
        <w:widowControl w:val="off"/>
        <w:spacing w:line="240"/>
      </w:pPr>
      <w:r>
        <w:drawing>
          <wp:inline distT="0" distB="0" distL="0" distR="0">
            <wp:extent cx="2159889" cy="2159889"/>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159889" cy="2159889"/>
                    </a:xfrm>
                    <a:prstGeom prst="rect"/>
                  </pic:spPr>
                </pic:pic>
              </a:graphicData>
            </a:graphic>
          </wp:inline>
        </w:drawing>
      </w:r>
      <w:r>
        <w:rPr/>
        <w:t xml:space="preserve"> </w:t>
      </w:r>
      <w:r>
        <w:drawing>
          <wp:inline distT="0" distB="0" distL="0" distR="0">
            <wp:extent cx="2159889" cy="2159889"/>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rot="5400000">
                      <a:off x="0" y="0"/>
                      <a:ext cx="2159889" cy="2159889"/>
                    </a:xfrm>
                    <a:prstGeom prst="rect"/>
                  </pic:spPr>
                </pic:pic>
              </a:graphicData>
            </a:graphic>
          </wp:inline>
        </w:drawing>
      </w:r>
    </w:p>
    <w:p>
      <w:pPr>
        <w:pStyle w:val="a0"/>
        <w:ind w:left="0" w:firstLine="0"/>
        <w:widowControl w:val="off"/>
        <w:spacing w:line="240"/>
        <w:rPr/>
      </w:pPr>
    </w:p>
    <w:p>
      <w:pPr>
        <w:pStyle w:val="a0"/>
        <w:ind w:left="0" w:firstLine="0"/>
        <w:widowControl w:val="off"/>
        <w:spacing w:line="240"/>
      </w:pPr>
      <w:r>
        <w:rPr/>
        <w:t>•</w:t>
      </w:r>
      <w:r>
        <w:rPr/>
        <w:t xml:space="preserve"> 장애물을 탐지하여 회전한다.</w:t>
      </w:r>
    </w:p>
    <w:p>
      <w:pPr>
        <w:pStyle w:val="a0"/>
        <w:ind w:left="0" w:firstLine="0"/>
        <w:widowControl w:val="off"/>
        <w:spacing w:line="240"/>
      </w:pPr>
      <w:r>
        <w:drawing>
          <wp:inline distT="0" distB="0" distL="0" distR="0">
            <wp:extent cx="2159889" cy="2159889"/>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159889" cy="2159889"/>
                    </a:xfrm>
                    <a:prstGeom prst="rect"/>
                  </pic:spPr>
                </pic:pic>
              </a:graphicData>
            </a:graphic>
          </wp:inline>
        </w:drawing>
      </w:r>
      <w:r>
        <w:rPr/>
        <w:t xml:space="preserve"> </w:t>
      </w:r>
      <w:r>
        <w:drawing>
          <wp:inline distT="0" distB="0" distL="0" distR="0">
            <wp:extent cx="2159889" cy="2159889"/>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159889" cy="2159889"/>
                    </a:xfrm>
                    <a:prstGeom prst="rect"/>
                  </pic:spPr>
                </pic:pic>
              </a:graphicData>
            </a:graphic>
          </wp:inline>
        </w:drawing>
      </w:r>
    </w:p>
    <w:p>
      <w:pPr>
        <w:pStyle w:val="a0"/>
        <w:ind w:left="0" w:firstLine="0"/>
        <w:widowControl w:val="off"/>
        <w:spacing w:line="240"/>
        <w:rPr/>
      </w:pPr>
    </w:p>
    <w:p>
      <w:pPr>
        <w:ind w:firstLine="0"/>
        <w:spacing w:line="240"/>
      </w:pPr>
      <w:r>
        <w:br w:type="page"/>
      </w:r>
    </w:p>
    <w:p>
      <w:pPr>
        <w:pStyle w:val="a0"/>
        <w:ind w:left="0" w:firstLine="0"/>
        <w:widowControl w:val="off"/>
        <w:spacing w:line="240"/>
      </w:pPr>
      <w:r>
        <w:rPr/>
        <w:t>•</w:t>
      </w:r>
      <w:r>
        <w:rPr/>
        <w:t xml:space="preserve"> 장애물을 격자 밖으로 밀어낼 수 있다.</w:t>
      </w:r>
    </w:p>
    <w:p>
      <w:pPr>
        <w:pStyle w:val="a0"/>
        <w:ind w:left="0" w:firstLine="0"/>
        <w:widowControl w:val="off"/>
        <w:spacing w:line="240"/>
      </w:pPr>
      <w:r>
        <w:drawing>
          <wp:inline distT="0" distB="0" distL="0" distR="0">
            <wp:extent cx="2159889" cy="2159889"/>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2159889" cy="2159889"/>
                    </a:xfrm>
                    <a:prstGeom prst="rect"/>
                  </pic:spPr>
                </pic:pic>
              </a:graphicData>
            </a:graphic>
          </wp:inline>
        </w:drawing>
      </w:r>
      <w:r>
        <w:rPr/>
        <w:t xml:space="preserve"> </w:t>
      </w:r>
      <w:r>
        <w:drawing>
          <wp:inline distT="0" distB="0" distL="0" distR="0">
            <wp:extent cx="2159889" cy="2159889"/>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rot="5400000">
                      <a:off x="0" y="0"/>
                      <a:ext cx="2159889" cy="2159889"/>
                    </a:xfrm>
                    <a:prstGeom prst="rect"/>
                  </pic:spPr>
                </pic:pic>
              </a:graphicData>
            </a:graphic>
          </wp:inline>
        </w:drawing>
      </w:r>
    </w:p>
    <w:p>
      <w:pPr>
        <w:pStyle w:val="a0"/>
        <w:ind w:left="0" w:firstLine="0"/>
        <w:widowControl w:val="off"/>
        <w:spacing w:line="240"/>
        <w:rPr/>
      </w:pPr>
    </w:p>
    <w:p>
      <w:pPr>
        <w:pStyle w:val="a0"/>
        <w:ind w:left="0" w:firstLine="0"/>
        <w:widowControl w:val="off"/>
        <w:spacing w:line="240"/>
      </w:pPr>
      <w:r>
        <w:rPr/>
        <w:t>•</w:t>
      </w:r>
      <w:r>
        <w:rPr/>
        <w:t xml:space="preserve"> 박스를 골대로 밀어 넣는다.</w:t>
      </w:r>
    </w:p>
    <w:p>
      <w:pPr>
        <w:pStyle w:val="a0"/>
        <w:ind w:left="0" w:firstLine="0"/>
        <w:widowControl w:val="off"/>
        <w:spacing w:line="240"/>
      </w:pPr>
      <w:r>
        <w:drawing>
          <wp:inline distT="0" distB="0" distL="0" distR="0">
            <wp:extent cx="2159889" cy="2159889"/>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2159889" cy="2159889"/>
                    </a:xfrm>
                    <a:prstGeom prst="rect"/>
                  </pic:spPr>
                </pic:pic>
              </a:graphicData>
            </a:graphic>
          </wp:inline>
        </w:drawing>
      </w:r>
      <w:r>
        <w:rPr/>
        <w:t xml:space="preserve"> </w:t>
      </w:r>
      <w:r>
        <w:drawing>
          <wp:inline distT="0" distB="0" distL="0" distR="0">
            <wp:extent cx="2159889" cy="2159889"/>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159889" cy="2159889"/>
                    </a:xfrm>
                    <a:prstGeom prst="rect"/>
                  </pic:spPr>
                </pic:pic>
              </a:graphicData>
            </a:graphic>
          </wp:inline>
        </w:drawing>
      </w:r>
    </w:p>
    <w:p>
      <w:pPr>
        <w:pStyle w:val="a0"/>
        <w:ind w:left="0" w:firstLine="0"/>
        <w:widowControl w:val="off"/>
        <w:spacing w:line="240"/>
        <w:rPr/>
      </w:pPr>
    </w:p>
    <w:p>
      <w:pPr>
        <w:pStyle w:val="a0"/>
        <w:ind w:left="0" w:firstLine="0"/>
        <w:widowControl w:val="off"/>
        <w:spacing w:line="240"/>
      </w:pPr>
      <w:r>
        <w:rPr/>
        <w:t>•</w:t>
      </w:r>
      <w:r>
        <w:rPr/>
        <w:t xml:space="preserve"> 골의 위치를 기억하고 멈춘다.      </w:t>
      </w:r>
      <w:r>
        <w:rPr/>
        <w:t>•</w:t>
      </w:r>
      <w:r>
        <w:rPr/>
        <w:t xml:space="preserve"> 3가지 장애물을 처리한 후 즉시 멈출 수 있다.</w:t>
      </w:r>
    </w:p>
    <w:p>
      <w:pPr>
        <w:pStyle w:val="a0"/>
        <w:ind w:left="0" w:firstLine="0"/>
        <w:widowControl w:val="off"/>
        <w:spacing w:line="240"/>
      </w:pPr>
      <w:r>
        <w:drawing>
          <wp:inline distT="0" distB="0" distL="0" distR="0">
            <wp:extent cx="2159889" cy="2159889"/>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2159889" cy="2159889"/>
                    </a:xfrm>
                    <a:prstGeom prst="rect"/>
                  </pic:spPr>
                </pic:pic>
              </a:graphicData>
            </a:graphic>
          </wp:inline>
        </w:drawing>
      </w:r>
      <w:r>
        <w:rPr/>
        <w:t xml:space="preserve"> </w:t>
      </w:r>
      <w:r>
        <w:drawing>
          <wp:inline distT="0" distB="0" distL="0" distR="0">
            <wp:extent cx="2159889" cy="2159889"/>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159889" cy="2159889"/>
                    </a:xfrm>
                    <a:prstGeom prst="rect"/>
                  </pic:spPr>
                </pic:pic>
              </a:graphicData>
            </a:graphic>
          </wp:inline>
        </w:drawing>
      </w:r>
    </w:p>
    <w:p>
      <w:pPr>
        <w:ind w:firstLine="0"/>
        <w:spacing w:line="240"/>
      </w:pPr>
      <w:r>
        <w:br w:type="page"/>
      </w:r>
    </w:p>
    <w:p>
      <w:pPr>
        <w:pStyle w:val="a0"/>
        <w:ind w:firstLine="0"/>
        <w:widowControl w:val="off"/>
        <w:spacing w:line="240"/>
        <w:rPr/>
      </w:pPr>
      <w:r>
        <w:rPr>
          <w:b/>
          <w:sz w:val="30"/>
        </w:rPr>
        <w:t>4. 결론 및 고찰</w:t>
      </w:r>
    </w:p>
    <w:p>
      <w:pPr>
        <w:pStyle w:val="a0"/>
        <w:ind w:left="0" w:firstLine="0"/>
        <w:widowControl w:val="off"/>
        <w:spacing w:line="240"/>
      </w:pPr>
      <w:r>
        <w:rPr/>
        <w:t>•</w:t>
      </w:r>
      <w:r>
        <w:rPr/>
        <w:t xml:space="preserve"> 김인태: </w:t>
      </w:r>
    </w:p>
    <w:p>
      <w:pPr>
        <w:pStyle w:val="a0"/>
        <w:ind w:left="0" w:firstLine="0"/>
        <w:widowControl w:val="off"/>
        <w:spacing w:line="240"/>
      </w:pPr>
      <w:r>
        <w:rPr/>
        <w:t>•</w:t>
      </w:r>
      <w:r>
        <w:rPr/>
        <w:t xml:space="preserve"> 안민영: 아두이노 실습에 있어서 하드웨어와 소프트웨어 모두 중요함을 다시 한번 느꼈다. 선을 따라 이동하거나 장애물을 밀어내는 등의 알고리즘을 계획하고 실습을 해도 바퀴나 센서 등의 하드웨어 문제로 적절히 움직이지 않는 경우가 많았다. 처음엔 어떤 문제인지 알기가 어려워 코드를 바꾸어 반복실습하였지만, 아두이노 동작에는 변화가 없었기 때문에 하드웨어 문제임을 알게 되었다. 앞으로는 하드웨어가 정확히 동작하는지 테스트를 해보는 것이 먼저임을 염두해두고, 이후 적절한 프로그래밍을 입히는 것이 좋을 것 같다.</w:t>
      </w:r>
    </w:p>
    <w:p>
      <w:pPr>
        <w:pStyle w:val="a0"/>
        <w:ind w:left="0" w:firstLine="0"/>
        <w:widowControl w:val="off"/>
        <w:spacing w:line="240"/>
      </w:pPr>
      <w:r>
        <w:rPr/>
        <w:t>•</w:t>
      </w:r>
      <w:r>
        <w:rPr/>
        <w:t xml:space="preserve"> 유승경:</w:t>
      </w:r>
    </w:p>
    <w:p>
      <w:pPr>
        <w:pStyle w:val="a0"/>
        <w:ind w:left="0" w:firstLine="0"/>
        <w:widowControl w:val="off"/>
        <w:spacing w:line="240"/>
      </w:pPr>
      <w:r>
        <w:rPr/>
        <w:t>•</w:t>
      </w:r>
      <w:r>
        <w:rPr/>
        <w:t xml:space="preserve"> 정이건: 기기의 전진과 회전의 정확도가 가장 중요했다. 단순한 움직임이 생각대로 되지 않는다면 어떤 문제 해결 알고리즘을 짜더라도 원하는 대로 작동하지 않을 것이기 때문이었다. 데모가 얼마 남지 않은 시점에 라인 센서에 문제가 있어 회전이 부정확하다고 판단하였고 우리는 QRE1113 라인 센서에서 기존 강의때 쓰던 센서로 대체했다. 그리고 예상대로 정확도가 상당히 높아졌다. 알고리즘을 생각할 때 가장 어려운 점은 만에 하나의 경우를 모두 생각해내는 것이었다. 데모 30분전까지도 최악의 상황을 생각해 알고리즘을 짰다. 전체 문제를 단계별로 쪼개 차근차근 해결했기 때문에 시간은 촉박했지만 마지막 테스트를 마쳤을 때 실전에서 성공할 것이라는 자신감은 충분했다.</w:t>
      </w:r>
    </w:p>
    <w:p>
      <w:pPr>
        <w:pStyle w:val="a0"/>
        <w:ind w:left="0" w:firstLine="0"/>
        <w:widowControl w:val="off"/>
        <w:spacing w:line="240"/>
        <w:rPr/>
      </w:pPr>
    </w:p>
    <w:p>
      <w:pPr>
        <w:pStyle w:val="a0"/>
        <w:ind w:firstLine="0"/>
        <w:widowControl w:val="off"/>
        <w:spacing w:line="240"/>
        <w:rPr/>
      </w:pPr>
    </w:p>
    <w:p>
      <w:pPr>
        <w:pStyle w:val="a0"/>
        <w:ind w:firstLine="0"/>
        <w:widowControl w:val="off"/>
        <w:spacing w:line="240"/>
        <w:rPr/>
      </w:pPr>
      <w:r>
        <w:rPr>
          <w:b/>
          <w:sz w:val="30"/>
        </w:rPr>
        <w:t>5. 역할분담</w:t>
      </w:r>
    </w:p>
    <w:p>
      <w:pPr>
        <w:pStyle w:val="a0"/>
        <w:ind w:left="0" w:firstLine="0"/>
        <w:widowControl w:val="off"/>
        <w:spacing w:line="240"/>
      </w:pPr>
      <w:r>
        <w:rPr/>
        <w:t>•</w:t>
      </w:r>
      <w:r>
        <w:rPr/>
        <w:t xml:space="preserve"> 김인태: 하드웨어, 테스트</w:t>
      </w:r>
    </w:p>
    <w:p>
      <w:pPr>
        <w:pStyle w:val="a0"/>
        <w:ind w:left="0" w:firstLine="0"/>
        <w:widowControl w:val="off"/>
        <w:spacing w:line="240"/>
      </w:pPr>
      <w:r>
        <w:rPr/>
        <w:t>•</w:t>
      </w:r>
      <w:r>
        <w:rPr/>
        <w:t xml:space="preserve"> 안민영: 알고리즘에 따른 프로그래밍, 보고서</w:t>
      </w:r>
    </w:p>
    <w:p>
      <w:pPr>
        <w:pStyle w:val="a0"/>
        <w:ind w:left="0" w:firstLine="0"/>
        <w:widowControl w:val="off"/>
        <w:spacing w:line="240"/>
      </w:pPr>
      <w:r>
        <w:rPr/>
        <w:t>•</w:t>
      </w:r>
      <w:r>
        <w:rPr/>
        <w:t xml:space="preserve"> 유승경: 하드웨어, 테스트</w:t>
      </w:r>
    </w:p>
    <w:p>
      <w:pPr>
        <w:ind w:firstLine="0"/>
        <w:spacing w:line="240"/>
      </w:pPr>
      <w:r>
        <w:rPr/>
        <w:t>•</w:t>
      </w:r>
      <w:r>
        <w:rPr/>
        <w:t xml:space="preserve"> 정이건: 알고리즘</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HY울릉도M">
    <w:panose1 w:val="02030600000101010101"/>
    <w:notTrueType w:val="false"/>
    <w:sig w:usb0="800002A7" w:usb1="11D77CF9" w:usb2="00000010" w:usb3="00000001" w:csb0="00080000" w:csb1="00000001"/>
  </w:font>
  <w:font w:name="함초롬바탕">
    <w:panose1 w:val="02030604000101010101"/>
    <w:notTrueType w:val="false"/>
    <w:sig w:usb0="F70006FF" w:usb1="19DFFFFF" w:usb2="001BFDD7" w:usb3="00000001" w:csb0="001F01FF" w:csb1="0000000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color w:val="000000"/>
        <w:sz w:val="24"/>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uiPriority="99"/>
    <w:lsdException w:name="Medium Shading 2" w:uiPriority="100"/>
    <w:lsdException w:name="Medium List 1" w:uiPriority="101"/>
    <w:lsdException w:name="Medium List 2" w:uiPriority="102"/>
    <w:lsdException w:name="Medium Grid 1" w:uiPriority="103"/>
    <w:lsdException w:name="Medium Grid 2" w:uiPriority="104"/>
    <w:lsdException w:name="Medium Grid 3" w:uiPriority="105"/>
    <w:lsdException w:name="Dark List" w:uiPriority="112"/>
    <w:lsdException w:name="Colorful Shading" w:uiPriority="113"/>
    <w:lsdException w:name="Colorful List" w:uiPriority="114"/>
    <w:lsdException w:name="Colorful Grid" w:uiPriority="115"/>
    <w:lsdException w:name="Light Shading Accent 1" w:uiPriority="96"/>
    <w:lsdException w:name="Light List Accent 1" w:uiPriority="97"/>
    <w:lsdException w:name="Light Grid Accent 1" w:uiPriority="98"/>
    <w:lsdException w:name="Medium Shading 1 Accent 1" w:uiPriority="99"/>
    <w:lsdException w:name="Medium Shading 2 Accent 1" w:uiPriority="100"/>
    <w:lsdException w:name="Medium List 1 Accent 1" w:uiPriority="101"/>
    <w:lsdException w:name="Revision" w:semiHidden="1"/>
    <w:lsdException w:name="List Paragraph" w:uiPriority="52" w:qFormat="1"/>
    <w:lsdException w:name="Quote" w:uiPriority="41" w:qFormat="1"/>
    <w:lsdException w:name="Intense Quote" w:uiPriority="48" w:qFormat="1"/>
    <w:lsdException w:name="Medium List 2 Accent 1" w:uiPriority="102"/>
    <w:lsdException w:name="Medium Grid 1 Accent 1" w:uiPriority="103"/>
    <w:lsdException w:name="Medium Grid 2 Accent 1" w:uiPriority="104"/>
    <w:lsdException w:name="Medium Grid 3 Accent 1" w:uiPriority="105"/>
    <w:lsdException w:name="Dark List Accent 1" w:uiPriority="112"/>
    <w:lsdException w:name="Colorful Shading Accent 1" w:uiPriority="113"/>
    <w:lsdException w:name="Colorful List Accent 1" w:uiPriority="114"/>
    <w:lsdException w:name="Colorful Grid Accent 1" w:uiPriority="115"/>
    <w:lsdException w:name="Light Shading Accent 2" w:uiPriority="96"/>
    <w:lsdException w:name="Light List Accent 2" w:uiPriority="97"/>
    <w:lsdException w:name="Light Grid Accent 2" w:uiPriority="98"/>
    <w:lsdException w:name="Medium Shading 1 Accent 2" w:uiPriority="99"/>
    <w:lsdException w:name="Medium Shading 2 Accent 2" w:uiPriority="100"/>
    <w:lsdException w:name="Medium List 1 Accent 2" w:uiPriority="101"/>
    <w:lsdException w:name="Medium List 2 Accent 2" w:uiPriority="102"/>
    <w:lsdException w:name="Medium Grid 1 Accent 2" w:uiPriority="103"/>
    <w:lsdException w:name="Medium Grid 2 Accent 2" w:uiPriority="104"/>
    <w:lsdException w:name="Medium Grid 3 Accent 2" w:uiPriority="105"/>
    <w:lsdException w:name="Dark List Accent 2" w:uiPriority="112"/>
    <w:lsdException w:name="Colorful Shading Accent 2" w:uiPriority="113"/>
    <w:lsdException w:name="Colorful List Accent 2" w:uiPriority="114"/>
    <w:lsdException w:name="Colorful Grid Accent 2" w:uiPriority="115"/>
    <w:lsdException w:name="Light Shading Accent 3" w:uiPriority="96"/>
    <w:lsdException w:name="Light List Accent 3" w:uiPriority="97"/>
    <w:lsdException w:name="Light Grid Accent 3" w:uiPriority="98"/>
    <w:lsdException w:name="Medium Shading 1 Accent 3" w:uiPriority="99"/>
    <w:lsdException w:name="Medium Shading 2 Accent 3" w:uiPriority="100"/>
    <w:lsdException w:name="Medium List 1 Accent 3" w:uiPriority="101"/>
    <w:lsdException w:name="Medium List 2 Accent 3" w:uiPriority="102"/>
    <w:lsdException w:name="Medium Grid 1 Accent 3" w:uiPriority="103"/>
    <w:lsdException w:name="Medium Grid 2 Accent 3" w:uiPriority="104"/>
    <w:lsdException w:name="Medium Grid 3 Accent 3" w:uiPriority="105"/>
    <w:lsdException w:name="Dark List Accent 3" w:uiPriority="112"/>
    <w:lsdException w:name="Colorful Shading Accent 3" w:uiPriority="113"/>
    <w:lsdException w:name="Colorful List Accent 3" w:uiPriority="114"/>
    <w:lsdException w:name="Colorful Grid Accent 3" w:uiPriority="115"/>
    <w:lsdException w:name="Light Shading Accent 4" w:uiPriority="96"/>
    <w:lsdException w:name="Light List Accent 4" w:uiPriority="97"/>
    <w:lsdException w:name="Light Grid Accent 4" w:uiPriority="98"/>
    <w:lsdException w:name="Medium Shading 1 Accent 4" w:uiPriority="99"/>
    <w:lsdException w:name="Medium Shading 2 Accent 4" w:uiPriority="100"/>
    <w:lsdException w:name="Medium List 1 Accent 4" w:uiPriority="101"/>
    <w:lsdException w:name="Medium List 2 Accent 4" w:uiPriority="102"/>
    <w:lsdException w:name="Medium Grid 1 Accent 4" w:uiPriority="103"/>
    <w:lsdException w:name="Medium Grid 2 Accent 4" w:uiPriority="104"/>
    <w:lsdException w:name="Medium Grid 3 Accent 4" w:uiPriority="105"/>
    <w:lsdException w:name="Dark List Accent 4" w:uiPriority="112"/>
    <w:lsdException w:name="Colorful Shading Accent 4" w:uiPriority="113"/>
    <w:lsdException w:name="Colorful List Accent 4" w:uiPriority="114"/>
    <w:lsdException w:name="Colorful Grid Accent 4" w:uiPriority="115"/>
    <w:lsdException w:name="Light Shading Accent 5" w:uiPriority="96"/>
    <w:lsdException w:name="Light List Accent 5" w:uiPriority="97"/>
    <w:lsdException w:name="Light Grid Accent 5" w:uiPriority="98"/>
    <w:lsdException w:name="Medium Shading 1 Accent 5" w:uiPriority="99"/>
    <w:lsdException w:name="Medium Shading 2 Accent 5" w:uiPriority="100"/>
    <w:lsdException w:name="Medium List 1 Accent 5" w:uiPriority="101"/>
    <w:lsdException w:name="Medium List 2 Accent 5" w:uiPriority="102"/>
    <w:lsdException w:name="Medium Grid 1 Accent 5" w:uiPriority="103"/>
    <w:lsdException w:name="Medium Grid 2 Accent 5" w:uiPriority="104"/>
    <w:lsdException w:name="Medium Grid 3 Accent 5" w:uiPriority="105"/>
    <w:lsdException w:name="Dark List Accent 5" w:uiPriority="112"/>
    <w:lsdException w:name="Colorful Shading Accent 5" w:uiPriority="113"/>
    <w:lsdException w:name="Colorful List Accent 5" w:uiPriority="114"/>
    <w:lsdException w:name="Colorful Grid Accent 5" w:uiPriority="115"/>
    <w:lsdException w:name="Light Shading Accent 6" w:uiPriority="96"/>
    <w:lsdException w:name="Light List Accent 6" w:uiPriority="97"/>
    <w:lsdException w:name="Light Grid Accent 6" w:uiPriority="98"/>
    <w:lsdException w:name="Medium Shading 1 Accent 6" w:uiPriority="99"/>
    <w:lsdException w:name="Medium Shading 2 Accent 6" w:uiPriority="100"/>
    <w:lsdException w:name="Medium List 1 Accent 6" w:uiPriority="101"/>
    <w:lsdException w:name="Medium List 2 Accent 6" w:uiPriority="102"/>
    <w:lsdException w:name="Medium Grid 1 Accent 6" w:uiPriority="103"/>
    <w:lsdException w:name="Medium Grid 2 Accent 6" w:uiPriority="104"/>
    <w:lsdException w:name="Medium Grid 3 Accent 6" w:uiPriority="105"/>
    <w:lsdException w:name="Dark List Accent 6" w:uiPriority="112"/>
    <w:lsdException w:name="Colorful Shading Accent 6" w:uiPriority="113"/>
    <w:lsdException w:name="Colorful List Accent 6" w:uiPriority="114"/>
    <w:lsdException w:name="Colorful Grid Accent 6" w:uiPriority="115"/>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atentStyles>
  <w:style w:type="paragraph" w:default="1" w:styleId="a2">
    <w:name w:val="Normal"/>
    <w:qFormat/>
    <w:pPr>
      <w:autoSpaceDE w:val="off"/>
      <w:autoSpaceDN w:val="off"/>
      <w:widowControl w:val="off"/>
      <w:wordWrap w:val="off"/>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default="1" w:styleId="a0">
    <w:name w:val="바탕글"/>
    <w:pPr>
      <w:ind w:left="0" w:right="0" w:firstLine="0"/>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after="0" w:before="0" w:line="384" w:lineRule="auto"/>
      <w:textAlignment w:val="baseline"/>
    </w:pPr>
    <w:rPr>
      <w:rFonts w:ascii="함초롬바탕" w:eastAsia="함초롬바탕"/>
      <w:color w:val="000000"/>
      <w:sz w:val="20"/>
      <w:shd w:val="clear" w:color="999999" w:fill="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gif" /><Relationship Id="rId2" Type="http://schemas.openxmlformats.org/officeDocument/2006/relationships/image" Target="media/image2.gif" /><Relationship Id="rId10" Type="http://schemas.openxmlformats.org/officeDocument/2006/relationships/image" Target="media/image3.jpeg" /><Relationship Id="rId3" Type="http://schemas.openxmlformats.org/officeDocument/2006/relationships/image" Target="media/image4.jpeg" /><Relationship Id="rId4" Type="http://schemas.openxmlformats.org/officeDocument/2006/relationships/image" Target="media/image5.jpeg" /><Relationship Id="rId5" Type="http://schemas.openxmlformats.org/officeDocument/2006/relationships/image" Target="media/image6.jpeg" /><Relationship Id="rId6" Type="http://schemas.openxmlformats.org/officeDocument/2006/relationships/image" Target="media/image7.jpeg" /><Relationship Id="rId7" Type="http://schemas.openxmlformats.org/officeDocument/2006/relationships/image" Target="media/image8.jpeg" /><Relationship Id="rId8" Type="http://schemas.openxmlformats.org/officeDocument/2006/relationships/image" Target="media/image9.jpeg" /><Relationship Id="rId9" Type="http://schemas.openxmlformats.org/officeDocument/2006/relationships/image" Target="media/image10.jpeg" /><Relationship Id="rId11" Type="http://schemas.openxmlformats.org/officeDocument/2006/relationships/image" Target="media/image11.jpeg" /><Relationship Id="rId12" Type="http://schemas.openxmlformats.org/officeDocument/2006/relationships/image" Target="media/image12.jpeg" /><Relationship Id="rId13" Type="http://schemas.openxmlformats.org/officeDocument/2006/relationships/image" Target="media/image13.jpeg" /><Relationship Id="rId14" Type="http://schemas.openxmlformats.org/officeDocument/2006/relationships/styles" Target="styles.xml" /><Relationship Id="rId15" Type="http://schemas.openxmlformats.org/officeDocument/2006/relationships/settings" Target="settings.xml" /><Relationship Id="rId16" Type="http://schemas.openxmlformats.org/officeDocument/2006/relationships/fontTable" Target="fontTable.xml" /><Relationship Id="rId17" Type="http://schemas.openxmlformats.org/officeDocument/2006/relationships/webSettings" Target="webSettings.xml" /><Relationship Id="rId18"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lastClr="000000" val="windowText"/>
      </a:dk1>
      <a:lt1>
        <a:sysClr lastClr="FFFFFF" val="window"/>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28dan</dc:creator>
  <cp:keywords/>
  <dc:description/>
  <cp:lastModifiedBy>28dan</cp:lastModifiedBy>
  <cp:revision>1</cp:revision>
  <dcterms:modified xsi:type="dcterms:W3CDTF">2021-09-06T09:01:57Z</dcterms:modified>
  <cp:version>1100.0100.01</cp:version>
</cp:coreProperties>
</file>